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5C225" w14:textId="77777777" w:rsidR="00983E76" w:rsidRPr="00E7275F" w:rsidRDefault="00983E76" w:rsidP="00983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6"/>
          <w:szCs w:val="26"/>
          <w:lang w:val="uk-UA"/>
        </w:rPr>
      </w:pPr>
      <w:r w:rsidRPr="00E7275F">
        <w:rPr>
          <w:rFonts w:cs="Times New Roman"/>
          <w:b/>
          <w:color w:val="000000"/>
          <w:sz w:val="26"/>
          <w:szCs w:val="26"/>
          <w:lang w:val="uk-UA"/>
        </w:rPr>
        <w:t>Графік роботи атестаційної комісії І рівня Золочівського ЗЗСО І-ІІ ступенів «Школа радості»</w:t>
      </w:r>
    </w:p>
    <w:p w14:paraId="17B5C7C1" w14:textId="77777777" w:rsidR="00983E76" w:rsidRPr="00E7275F" w:rsidRDefault="00983E76" w:rsidP="00983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/>
          <w:sz w:val="26"/>
          <w:szCs w:val="26"/>
          <w:lang w:val="uk-UA"/>
        </w:rPr>
      </w:pPr>
    </w:p>
    <w:p w14:paraId="33BD0770" w14:textId="77777777" w:rsidR="00983E76" w:rsidRPr="00E7275F" w:rsidRDefault="00983E76" w:rsidP="00983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6"/>
          <w:szCs w:val="26"/>
          <w:u w:val="single"/>
          <w:lang w:val="uk-UA"/>
        </w:rPr>
      </w:pPr>
      <w:r w:rsidRPr="00E7275F">
        <w:rPr>
          <w:rFonts w:cs="Times New Roman"/>
          <w:color w:val="000000"/>
          <w:sz w:val="26"/>
          <w:szCs w:val="26"/>
          <w:u w:val="single"/>
          <w:lang w:val="uk-UA"/>
        </w:rPr>
        <w:t>Перше засідання (</w:t>
      </w:r>
      <w:r>
        <w:rPr>
          <w:rFonts w:cs="Times New Roman"/>
          <w:color w:val="000000"/>
          <w:sz w:val="26"/>
          <w:szCs w:val="26"/>
          <w:u w:val="single"/>
          <w:lang w:val="uk-UA"/>
        </w:rPr>
        <w:t>16</w:t>
      </w:r>
      <w:r w:rsidRPr="00E7275F">
        <w:rPr>
          <w:rFonts w:cs="Times New Roman"/>
          <w:color w:val="000000"/>
          <w:sz w:val="26"/>
          <w:szCs w:val="26"/>
          <w:u w:val="single"/>
          <w:lang w:val="uk-UA"/>
        </w:rPr>
        <w:t xml:space="preserve"> жовтня 202</w:t>
      </w:r>
      <w:r>
        <w:rPr>
          <w:rFonts w:cs="Times New Roman"/>
          <w:color w:val="000000"/>
          <w:sz w:val="26"/>
          <w:szCs w:val="26"/>
          <w:u w:val="single"/>
          <w:lang w:val="uk-UA"/>
        </w:rPr>
        <w:t>6</w:t>
      </w:r>
      <w:r w:rsidRPr="00E7275F">
        <w:rPr>
          <w:rFonts w:cs="Times New Roman"/>
          <w:color w:val="000000"/>
          <w:sz w:val="26"/>
          <w:szCs w:val="26"/>
          <w:u w:val="single"/>
          <w:lang w:val="uk-UA"/>
        </w:rPr>
        <w:t xml:space="preserve"> р.)</w:t>
      </w:r>
    </w:p>
    <w:p w14:paraId="75D322BC" w14:textId="77777777" w:rsidR="00983E76" w:rsidRPr="00E7275F" w:rsidRDefault="00983E76" w:rsidP="00983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rFonts w:cs="Times New Roman"/>
          <w:color w:val="000000"/>
          <w:sz w:val="26"/>
          <w:szCs w:val="26"/>
          <w:lang w:val="uk-UA"/>
        </w:rPr>
      </w:pPr>
    </w:p>
    <w:p w14:paraId="3FE87857" w14:textId="77777777" w:rsidR="00983E76" w:rsidRPr="00E7275F" w:rsidRDefault="00983E76" w:rsidP="00983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rFonts w:cs="Times New Roman"/>
          <w:color w:val="000000"/>
          <w:sz w:val="26"/>
          <w:szCs w:val="26"/>
          <w:lang w:val="uk-UA"/>
        </w:rPr>
      </w:pPr>
      <w:r w:rsidRPr="00E7275F">
        <w:rPr>
          <w:rFonts w:cs="Times New Roman"/>
          <w:color w:val="000000"/>
          <w:sz w:val="26"/>
          <w:szCs w:val="26"/>
          <w:lang w:val="uk-UA"/>
        </w:rPr>
        <w:t xml:space="preserve">1. Про ознайомлення членів атестаційної комісії </w:t>
      </w:r>
      <w:r>
        <w:rPr>
          <w:rFonts w:cs="Times New Roman"/>
          <w:color w:val="000000"/>
          <w:sz w:val="26"/>
          <w:szCs w:val="26"/>
          <w:lang w:val="uk-UA"/>
        </w:rPr>
        <w:t>і</w:t>
      </w:r>
      <w:r w:rsidRPr="00E7275F">
        <w:rPr>
          <w:rFonts w:cs="Times New Roman"/>
          <w:color w:val="000000"/>
          <w:sz w:val="26"/>
          <w:szCs w:val="26"/>
          <w:lang w:val="uk-UA"/>
        </w:rPr>
        <w:t xml:space="preserve">з </w:t>
      </w:r>
      <w:r>
        <w:rPr>
          <w:rFonts w:cs="Times New Roman"/>
          <w:color w:val="000000"/>
          <w:sz w:val="26"/>
          <w:szCs w:val="26"/>
          <w:lang w:val="uk-UA"/>
        </w:rPr>
        <w:t xml:space="preserve"> змінами внесеними у</w:t>
      </w:r>
      <w:r w:rsidRPr="00E7275F">
        <w:rPr>
          <w:rFonts w:cs="Times New Roman"/>
          <w:color w:val="000000"/>
          <w:sz w:val="26"/>
          <w:szCs w:val="26"/>
          <w:lang w:val="uk-UA"/>
        </w:rPr>
        <w:t xml:space="preserve"> Положення про атестацію педагогічних працівників та іншими атестаційними документами та рекомендаціями щодо проведення атестації в умовах воєнного стану. </w:t>
      </w:r>
    </w:p>
    <w:p w14:paraId="545D66C3" w14:textId="77777777" w:rsidR="00983E76" w:rsidRPr="00E7275F" w:rsidRDefault="00983E76" w:rsidP="00983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rFonts w:cs="Times New Roman"/>
          <w:color w:val="000000"/>
          <w:sz w:val="26"/>
          <w:szCs w:val="26"/>
          <w:lang w:val="uk-UA"/>
        </w:rPr>
      </w:pPr>
      <w:r w:rsidRPr="00E7275F">
        <w:rPr>
          <w:rFonts w:cs="Times New Roman"/>
          <w:color w:val="000000"/>
          <w:sz w:val="26"/>
          <w:szCs w:val="26"/>
          <w:lang w:val="uk-UA"/>
        </w:rPr>
        <w:t xml:space="preserve">2. Про форму голосування членів атестаційної комісії на засіданнях. </w:t>
      </w:r>
    </w:p>
    <w:p w14:paraId="1E3C39C8" w14:textId="77777777" w:rsidR="00983E76" w:rsidRPr="00E7275F" w:rsidRDefault="00983E76" w:rsidP="00983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rFonts w:cs="Times New Roman"/>
          <w:color w:val="000000"/>
          <w:sz w:val="26"/>
          <w:szCs w:val="26"/>
          <w:lang w:val="uk-UA"/>
        </w:rPr>
      </w:pPr>
      <w:r w:rsidRPr="00E7275F">
        <w:rPr>
          <w:rFonts w:cs="Times New Roman"/>
          <w:color w:val="000000"/>
          <w:sz w:val="26"/>
          <w:szCs w:val="26"/>
          <w:lang w:val="uk-UA"/>
        </w:rPr>
        <w:t xml:space="preserve">3. Затвердження списку педагогічних працівників Золочівського ЗЗСО І-ІІ ступенів «Школа радості», які </w:t>
      </w:r>
      <w:proofErr w:type="spellStart"/>
      <w:r>
        <w:rPr>
          <w:rFonts w:cs="Times New Roman"/>
          <w:color w:val="000000"/>
          <w:sz w:val="26"/>
          <w:szCs w:val="26"/>
          <w:lang w:val="uk-UA"/>
        </w:rPr>
        <w:t>чергово</w:t>
      </w:r>
      <w:proofErr w:type="spellEnd"/>
      <w:r w:rsidRPr="00E7275F">
        <w:rPr>
          <w:rFonts w:cs="Times New Roman"/>
          <w:color w:val="000000"/>
          <w:sz w:val="26"/>
          <w:szCs w:val="26"/>
          <w:lang w:val="uk-UA"/>
        </w:rPr>
        <w:t xml:space="preserve"> атестуватимуться у 202</w:t>
      </w:r>
      <w:r>
        <w:rPr>
          <w:rFonts w:cs="Times New Roman"/>
          <w:color w:val="000000"/>
          <w:sz w:val="26"/>
          <w:szCs w:val="26"/>
          <w:lang w:val="uk-UA"/>
        </w:rPr>
        <w:t>6</w:t>
      </w:r>
      <w:r w:rsidRPr="00E7275F">
        <w:rPr>
          <w:rFonts w:cs="Times New Roman"/>
          <w:color w:val="000000"/>
          <w:sz w:val="26"/>
          <w:szCs w:val="26"/>
          <w:lang w:val="uk-UA"/>
        </w:rPr>
        <w:t xml:space="preserve"> р. </w:t>
      </w:r>
    </w:p>
    <w:p w14:paraId="07817990" w14:textId="77777777" w:rsidR="00983E76" w:rsidRPr="00E7275F" w:rsidRDefault="00983E76" w:rsidP="00983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rFonts w:cs="Times New Roman"/>
          <w:color w:val="000000"/>
          <w:sz w:val="26"/>
          <w:szCs w:val="26"/>
          <w:lang w:val="uk-UA"/>
        </w:rPr>
      </w:pPr>
      <w:r w:rsidRPr="00E7275F">
        <w:rPr>
          <w:rFonts w:cs="Times New Roman"/>
          <w:color w:val="000000"/>
          <w:sz w:val="26"/>
          <w:szCs w:val="26"/>
          <w:lang w:val="uk-UA"/>
        </w:rPr>
        <w:t xml:space="preserve">4. Затвердження графіка роботи атестаційної комісії в умовах воєнного стану. </w:t>
      </w:r>
    </w:p>
    <w:p w14:paraId="0D213CDE" w14:textId="77777777" w:rsidR="00983E76" w:rsidRPr="00E7275F" w:rsidRDefault="00983E76" w:rsidP="00983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/>
          <w:sz w:val="26"/>
          <w:szCs w:val="26"/>
          <w:lang w:val="uk-UA"/>
        </w:rPr>
      </w:pPr>
    </w:p>
    <w:p w14:paraId="4F28C2ED" w14:textId="77777777" w:rsidR="00983E76" w:rsidRPr="00E7275F" w:rsidRDefault="00983E76" w:rsidP="00983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6"/>
          <w:szCs w:val="26"/>
          <w:u w:val="single"/>
          <w:lang w:val="uk-UA"/>
        </w:rPr>
      </w:pPr>
      <w:r w:rsidRPr="00E7275F">
        <w:rPr>
          <w:rFonts w:cs="Times New Roman"/>
          <w:color w:val="000000"/>
          <w:sz w:val="26"/>
          <w:szCs w:val="26"/>
          <w:u w:val="single"/>
          <w:lang w:val="uk-UA"/>
        </w:rPr>
        <w:t>Друге засідання (</w:t>
      </w:r>
      <w:r>
        <w:rPr>
          <w:rFonts w:cs="Times New Roman"/>
          <w:color w:val="000000"/>
          <w:sz w:val="26"/>
          <w:szCs w:val="26"/>
          <w:u w:val="single"/>
          <w:lang w:val="uk-UA"/>
        </w:rPr>
        <w:t>4</w:t>
      </w:r>
      <w:r w:rsidRPr="00E7275F">
        <w:rPr>
          <w:rFonts w:cs="Times New Roman"/>
          <w:color w:val="000000"/>
          <w:sz w:val="26"/>
          <w:szCs w:val="26"/>
          <w:u w:val="single"/>
          <w:lang w:val="uk-UA"/>
        </w:rPr>
        <w:t xml:space="preserve"> </w:t>
      </w:r>
      <w:r>
        <w:rPr>
          <w:rFonts w:cs="Times New Roman"/>
          <w:color w:val="000000"/>
          <w:sz w:val="26"/>
          <w:szCs w:val="26"/>
          <w:u w:val="single"/>
          <w:lang w:val="uk-UA"/>
        </w:rPr>
        <w:t>листопада</w:t>
      </w:r>
      <w:r w:rsidRPr="00E7275F">
        <w:rPr>
          <w:rFonts w:cs="Times New Roman"/>
          <w:color w:val="000000"/>
          <w:sz w:val="26"/>
          <w:szCs w:val="26"/>
          <w:u w:val="single"/>
          <w:lang w:val="uk-UA"/>
        </w:rPr>
        <w:t xml:space="preserve"> 202</w:t>
      </w:r>
      <w:r>
        <w:rPr>
          <w:rFonts w:cs="Times New Roman"/>
          <w:color w:val="000000"/>
          <w:sz w:val="26"/>
          <w:szCs w:val="26"/>
          <w:u w:val="single"/>
          <w:lang w:val="uk-UA"/>
        </w:rPr>
        <w:t>5</w:t>
      </w:r>
      <w:r w:rsidRPr="00E7275F">
        <w:rPr>
          <w:rFonts w:cs="Times New Roman"/>
          <w:color w:val="000000"/>
          <w:sz w:val="26"/>
          <w:szCs w:val="26"/>
          <w:u w:val="single"/>
          <w:lang w:val="uk-UA"/>
        </w:rPr>
        <w:t xml:space="preserve"> р.)</w:t>
      </w:r>
    </w:p>
    <w:p w14:paraId="69CAD35D" w14:textId="77777777" w:rsidR="00983E76" w:rsidRPr="00E7275F" w:rsidRDefault="00983E76" w:rsidP="00983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/>
          <w:sz w:val="26"/>
          <w:szCs w:val="26"/>
          <w:lang w:val="uk-UA"/>
        </w:rPr>
      </w:pPr>
    </w:p>
    <w:p w14:paraId="251B8BC0" w14:textId="77777777" w:rsidR="00983E76" w:rsidRPr="00E7275F" w:rsidRDefault="00983E76" w:rsidP="00983E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Chars="0" w:left="1" w:firstLineChars="217" w:firstLine="564"/>
        <w:jc w:val="both"/>
        <w:rPr>
          <w:rFonts w:cs="Times New Roman"/>
          <w:color w:val="000000"/>
          <w:sz w:val="26"/>
          <w:szCs w:val="26"/>
          <w:lang w:val="uk-UA"/>
        </w:rPr>
      </w:pPr>
      <w:r w:rsidRPr="00E7275F">
        <w:rPr>
          <w:rFonts w:cs="Times New Roman"/>
          <w:color w:val="000000"/>
          <w:sz w:val="26"/>
          <w:szCs w:val="26"/>
          <w:lang w:val="uk-UA"/>
        </w:rPr>
        <w:t>Про розгляд матеріалів, поданих педагогами-</w:t>
      </w:r>
      <w:proofErr w:type="spellStart"/>
      <w:r w:rsidRPr="00E7275F">
        <w:rPr>
          <w:rFonts w:cs="Times New Roman"/>
          <w:color w:val="000000"/>
          <w:sz w:val="26"/>
          <w:szCs w:val="26"/>
          <w:lang w:val="uk-UA"/>
        </w:rPr>
        <w:t>атестантами</w:t>
      </w:r>
      <w:proofErr w:type="spellEnd"/>
      <w:r w:rsidRPr="00E7275F">
        <w:rPr>
          <w:rFonts w:cs="Times New Roman"/>
          <w:color w:val="000000"/>
          <w:sz w:val="26"/>
          <w:szCs w:val="26"/>
          <w:lang w:val="uk-UA"/>
        </w:rPr>
        <w:t xml:space="preserve">. </w:t>
      </w:r>
    </w:p>
    <w:p w14:paraId="2CCD0CFB" w14:textId="77777777" w:rsidR="00983E76" w:rsidRPr="00E7275F" w:rsidRDefault="00983E76" w:rsidP="00983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/>
          <w:sz w:val="26"/>
          <w:szCs w:val="26"/>
          <w:lang w:val="uk-UA"/>
        </w:rPr>
      </w:pPr>
    </w:p>
    <w:p w14:paraId="5177D6EB" w14:textId="77777777" w:rsidR="00983E76" w:rsidRPr="00E7275F" w:rsidRDefault="00983E76" w:rsidP="00983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6"/>
          <w:szCs w:val="26"/>
          <w:u w:val="single"/>
          <w:lang w:val="uk-UA"/>
        </w:rPr>
      </w:pPr>
      <w:r w:rsidRPr="00E7275F">
        <w:rPr>
          <w:rFonts w:cs="Times New Roman"/>
          <w:color w:val="000000"/>
          <w:sz w:val="26"/>
          <w:szCs w:val="26"/>
          <w:u w:val="single"/>
          <w:lang w:val="uk-UA"/>
        </w:rPr>
        <w:t>Третє засідання (</w:t>
      </w:r>
      <w:r>
        <w:rPr>
          <w:rFonts w:cs="Times New Roman"/>
          <w:color w:val="000000"/>
          <w:sz w:val="26"/>
          <w:szCs w:val="26"/>
          <w:u w:val="single"/>
          <w:lang w:val="uk-UA"/>
        </w:rPr>
        <w:t>19</w:t>
      </w:r>
      <w:r w:rsidRPr="00E7275F">
        <w:rPr>
          <w:rFonts w:cs="Times New Roman"/>
          <w:color w:val="000000"/>
          <w:sz w:val="26"/>
          <w:szCs w:val="26"/>
          <w:u w:val="single"/>
          <w:lang w:val="uk-UA"/>
        </w:rPr>
        <w:t xml:space="preserve"> грудня 202</w:t>
      </w:r>
      <w:r>
        <w:rPr>
          <w:rFonts w:cs="Times New Roman"/>
          <w:color w:val="000000"/>
          <w:sz w:val="26"/>
          <w:szCs w:val="26"/>
          <w:u w:val="single"/>
          <w:lang w:val="uk-UA"/>
        </w:rPr>
        <w:t>5</w:t>
      </w:r>
      <w:r w:rsidRPr="00E7275F">
        <w:rPr>
          <w:rFonts w:cs="Times New Roman"/>
          <w:color w:val="000000"/>
          <w:sz w:val="26"/>
          <w:szCs w:val="26"/>
          <w:u w:val="single"/>
          <w:lang w:val="uk-UA"/>
        </w:rPr>
        <w:t xml:space="preserve"> р.)</w:t>
      </w:r>
    </w:p>
    <w:p w14:paraId="7D7CD820" w14:textId="77777777" w:rsidR="00983E76" w:rsidRPr="00E7275F" w:rsidRDefault="00983E76" w:rsidP="00983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/>
          <w:sz w:val="26"/>
          <w:szCs w:val="26"/>
          <w:lang w:val="uk-UA"/>
        </w:rPr>
      </w:pPr>
    </w:p>
    <w:p w14:paraId="397C2CE6" w14:textId="77777777" w:rsidR="00983E76" w:rsidRPr="00E7275F" w:rsidRDefault="00983E76" w:rsidP="00983E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Chars="0" w:left="1" w:firstLineChars="217" w:firstLine="564"/>
        <w:jc w:val="both"/>
        <w:rPr>
          <w:rFonts w:cs="Times New Roman"/>
          <w:color w:val="000000"/>
          <w:sz w:val="26"/>
          <w:szCs w:val="26"/>
          <w:lang w:val="uk-UA"/>
        </w:rPr>
      </w:pPr>
      <w:r w:rsidRPr="00E7275F">
        <w:rPr>
          <w:rFonts w:cs="Times New Roman"/>
          <w:color w:val="000000"/>
          <w:sz w:val="26"/>
          <w:szCs w:val="26"/>
          <w:lang w:val="uk-UA"/>
        </w:rPr>
        <w:t xml:space="preserve">Затвердження списку педагогічних працівників, які атестуватимуться позачергово в </w:t>
      </w:r>
      <w:r w:rsidRPr="00E7275F">
        <w:rPr>
          <w:rFonts w:cs="Times New Roman"/>
          <w:sz w:val="26"/>
          <w:szCs w:val="26"/>
          <w:lang w:val="uk-UA"/>
        </w:rPr>
        <w:t>2</w:t>
      </w:r>
      <w:r w:rsidRPr="00E7275F">
        <w:rPr>
          <w:rFonts w:cs="Times New Roman"/>
          <w:color w:val="000000"/>
          <w:sz w:val="26"/>
          <w:szCs w:val="26"/>
          <w:lang w:val="uk-UA"/>
        </w:rPr>
        <w:t>02</w:t>
      </w:r>
      <w:r>
        <w:rPr>
          <w:rFonts w:cs="Times New Roman"/>
          <w:color w:val="000000"/>
          <w:sz w:val="26"/>
          <w:szCs w:val="26"/>
          <w:lang w:val="uk-UA"/>
        </w:rPr>
        <w:t xml:space="preserve">6 </w:t>
      </w:r>
      <w:r w:rsidRPr="00E7275F">
        <w:rPr>
          <w:rFonts w:cs="Times New Roman"/>
          <w:color w:val="000000"/>
          <w:sz w:val="26"/>
          <w:szCs w:val="26"/>
          <w:lang w:val="uk-UA"/>
        </w:rPr>
        <w:t xml:space="preserve">р. </w:t>
      </w:r>
    </w:p>
    <w:p w14:paraId="6BD35555" w14:textId="77777777" w:rsidR="00983E76" w:rsidRPr="00E7275F" w:rsidRDefault="00983E76" w:rsidP="00983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/>
          <w:sz w:val="26"/>
          <w:szCs w:val="26"/>
          <w:lang w:val="uk-UA"/>
        </w:rPr>
      </w:pPr>
    </w:p>
    <w:p w14:paraId="257D9FA8" w14:textId="77777777" w:rsidR="00983E76" w:rsidRPr="00E7275F" w:rsidRDefault="00983E76" w:rsidP="00983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6"/>
          <w:szCs w:val="26"/>
          <w:u w:val="single"/>
          <w:lang w:val="uk-UA"/>
        </w:rPr>
      </w:pPr>
      <w:r w:rsidRPr="00E7275F">
        <w:rPr>
          <w:rFonts w:cs="Times New Roman"/>
          <w:color w:val="000000"/>
          <w:sz w:val="26"/>
          <w:szCs w:val="26"/>
          <w:u w:val="single"/>
          <w:lang w:val="uk-UA"/>
        </w:rPr>
        <w:t>Четверте засідання (</w:t>
      </w:r>
      <w:r w:rsidRPr="00E7275F">
        <w:rPr>
          <w:rFonts w:cs="Times New Roman"/>
          <w:sz w:val="26"/>
          <w:szCs w:val="26"/>
          <w:u w:val="single"/>
          <w:lang w:val="uk-UA"/>
        </w:rPr>
        <w:t>0</w:t>
      </w:r>
      <w:r>
        <w:rPr>
          <w:rFonts w:cs="Times New Roman"/>
          <w:color w:val="000000"/>
          <w:sz w:val="26"/>
          <w:szCs w:val="26"/>
          <w:u w:val="single"/>
          <w:lang w:val="uk-UA"/>
        </w:rPr>
        <w:t>9</w:t>
      </w:r>
      <w:r w:rsidRPr="00E7275F">
        <w:rPr>
          <w:rFonts w:cs="Times New Roman"/>
          <w:color w:val="000000"/>
          <w:sz w:val="26"/>
          <w:szCs w:val="26"/>
          <w:u w:val="single"/>
          <w:lang w:val="uk-UA"/>
        </w:rPr>
        <w:t xml:space="preserve"> січня 202</w:t>
      </w:r>
      <w:r>
        <w:rPr>
          <w:rFonts w:cs="Times New Roman"/>
          <w:color w:val="000000"/>
          <w:sz w:val="26"/>
          <w:szCs w:val="26"/>
          <w:u w:val="single"/>
          <w:lang w:val="uk-UA"/>
        </w:rPr>
        <w:t>5</w:t>
      </w:r>
      <w:r w:rsidRPr="00E7275F">
        <w:rPr>
          <w:rFonts w:cs="Times New Roman"/>
          <w:color w:val="000000"/>
          <w:sz w:val="26"/>
          <w:szCs w:val="26"/>
          <w:u w:val="single"/>
          <w:lang w:val="uk-UA"/>
        </w:rPr>
        <w:t xml:space="preserve"> р.)</w:t>
      </w:r>
    </w:p>
    <w:p w14:paraId="5F62BA95" w14:textId="77777777" w:rsidR="00983E76" w:rsidRPr="00E7275F" w:rsidRDefault="00983E76" w:rsidP="00983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/>
          <w:sz w:val="26"/>
          <w:szCs w:val="26"/>
          <w:lang w:val="uk-UA"/>
        </w:rPr>
      </w:pPr>
    </w:p>
    <w:p w14:paraId="699CDC10" w14:textId="77777777" w:rsidR="00983E76" w:rsidRPr="00E7275F" w:rsidRDefault="00983E76" w:rsidP="00983E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Chars="0" w:left="1" w:firstLineChars="217" w:firstLine="564"/>
        <w:jc w:val="both"/>
        <w:rPr>
          <w:rFonts w:cs="Times New Roman"/>
          <w:color w:val="000000"/>
          <w:sz w:val="26"/>
          <w:szCs w:val="26"/>
          <w:lang w:val="uk-UA"/>
        </w:rPr>
      </w:pPr>
      <w:r w:rsidRPr="00E7275F">
        <w:rPr>
          <w:rFonts w:cs="Times New Roman"/>
          <w:color w:val="000000"/>
          <w:sz w:val="26"/>
          <w:szCs w:val="26"/>
          <w:lang w:val="uk-UA"/>
        </w:rPr>
        <w:t>Про розгляд матеріалів, поданих педагогами-</w:t>
      </w:r>
      <w:proofErr w:type="spellStart"/>
      <w:r w:rsidRPr="00E7275F">
        <w:rPr>
          <w:rFonts w:cs="Times New Roman"/>
          <w:color w:val="000000"/>
          <w:sz w:val="26"/>
          <w:szCs w:val="26"/>
          <w:lang w:val="uk-UA"/>
        </w:rPr>
        <w:t>атестантами</w:t>
      </w:r>
      <w:proofErr w:type="spellEnd"/>
      <w:r w:rsidRPr="00E7275F">
        <w:rPr>
          <w:rFonts w:cs="Times New Roman"/>
          <w:color w:val="000000"/>
          <w:sz w:val="26"/>
          <w:szCs w:val="26"/>
          <w:lang w:val="uk-UA"/>
        </w:rPr>
        <w:t xml:space="preserve">, які атестуватимуться позачергово. </w:t>
      </w:r>
    </w:p>
    <w:p w14:paraId="41B34E45" w14:textId="77777777" w:rsidR="00983E76" w:rsidRPr="00E7275F" w:rsidRDefault="00983E76" w:rsidP="00983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/>
          <w:sz w:val="26"/>
          <w:szCs w:val="26"/>
          <w:lang w:val="uk-UA"/>
        </w:rPr>
      </w:pPr>
    </w:p>
    <w:p w14:paraId="16CE7B98" w14:textId="77777777" w:rsidR="00983E76" w:rsidRDefault="00983E76" w:rsidP="00983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6"/>
          <w:szCs w:val="26"/>
          <w:u w:val="single"/>
          <w:lang w:val="uk-UA"/>
        </w:rPr>
      </w:pPr>
      <w:r w:rsidRPr="00E7275F">
        <w:rPr>
          <w:rFonts w:cs="Times New Roman"/>
          <w:color w:val="000000"/>
          <w:sz w:val="26"/>
          <w:szCs w:val="26"/>
          <w:u w:val="single"/>
          <w:lang w:val="uk-UA"/>
        </w:rPr>
        <w:t xml:space="preserve">П’яте засідання (до </w:t>
      </w:r>
      <w:r w:rsidRPr="00E7275F">
        <w:rPr>
          <w:rFonts w:cs="Times New Roman"/>
          <w:sz w:val="26"/>
          <w:szCs w:val="26"/>
          <w:u w:val="single"/>
          <w:lang w:val="uk-UA"/>
        </w:rPr>
        <w:t>1</w:t>
      </w:r>
      <w:r>
        <w:rPr>
          <w:rFonts w:cs="Times New Roman"/>
          <w:sz w:val="26"/>
          <w:szCs w:val="26"/>
          <w:u w:val="single"/>
          <w:lang w:val="uk-UA"/>
        </w:rPr>
        <w:t>3</w:t>
      </w:r>
      <w:r w:rsidRPr="00E7275F">
        <w:rPr>
          <w:rFonts w:cs="Times New Roman"/>
          <w:color w:val="000000"/>
          <w:sz w:val="26"/>
          <w:szCs w:val="26"/>
          <w:u w:val="single"/>
          <w:lang w:val="uk-UA"/>
        </w:rPr>
        <w:t xml:space="preserve"> </w:t>
      </w:r>
      <w:r w:rsidRPr="00E7275F">
        <w:rPr>
          <w:rFonts w:cs="Times New Roman"/>
          <w:sz w:val="26"/>
          <w:szCs w:val="26"/>
          <w:u w:val="single"/>
          <w:lang w:val="uk-UA"/>
        </w:rPr>
        <w:t>березня</w:t>
      </w:r>
      <w:r w:rsidRPr="00E7275F">
        <w:rPr>
          <w:rFonts w:cs="Times New Roman"/>
          <w:color w:val="000000"/>
          <w:sz w:val="26"/>
          <w:szCs w:val="26"/>
          <w:u w:val="single"/>
          <w:lang w:val="uk-UA"/>
        </w:rPr>
        <w:t xml:space="preserve"> 202</w:t>
      </w:r>
      <w:r>
        <w:rPr>
          <w:rFonts w:cs="Times New Roman"/>
          <w:color w:val="000000"/>
          <w:sz w:val="26"/>
          <w:szCs w:val="26"/>
          <w:u w:val="single"/>
          <w:lang w:val="uk-UA"/>
        </w:rPr>
        <w:t>6</w:t>
      </w:r>
      <w:r w:rsidRPr="00E7275F">
        <w:rPr>
          <w:rFonts w:cs="Times New Roman"/>
          <w:color w:val="000000"/>
          <w:sz w:val="26"/>
          <w:szCs w:val="26"/>
          <w:u w:val="single"/>
          <w:lang w:val="uk-UA"/>
        </w:rPr>
        <w:t xml:space="preserve"> р.)</w:t>
      </w:r>
    </w:p>
    <w:p w14:paraId="0A68377C" w14:textId="77777777" w:rsidR="00983E76" w:rsidRPr="00E7275F" w:rsidRDefault="00983E76" w:rsidP="00983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6"/>
          <w:szCs w:val="26"/>
          <w:u w:val="single"/>
          <w:lang w:val="uk-UA"/>
        </w:rPr>
      </w:pPr>
    </w:p>
    <w:p w14:paraId="5B254B8A" w14:textId="77777777" w:rsidR="00983E76" w:rsidRPr="00E7275F" w:rsidRDefault="00983E76" w:rsidP="00983E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Chars="0" w:left="1" w:firstLineChars="217" w:firstLine="564"/>
        <w:jc w:val="both"/>
        <w:rPr>
          <w:rFonts w:cs="Times New Roman"/>
          <w:color w:val="000000"/>
          <w:sz w:val="26"/>
          <w:szCs w:val="26"/>
          <w:lang w:val="uk-UA"/>
        </w:rPr>
      </w:pPr>
      <w:r w:rsidRPr="00E7275F">
        <w:rPr>
          <w:rFonts w:cs="Times New Roman"/>
          <w:sz w:val="26"/>
          <w:szCs w:val="26"/>
          <w:lang w:val="uk-UA"/>
        </w:rPr>
        <w:t xml:space="preserve">Про хід атестації у Золочівському ЗЗСО І-ІІ ступенів “Школа радості” (“Калейдоскоп </w:t>
      </w:r>
      <w:proofErr w:type="spellStart"/>
      <w:r w:rsidRPr="00E7275F">
        <w:rPr>
          <w:rFonts w:cs="Times New Roman"/>
          <w:sz w:val="26"/>
          <w:szCs w:val="26"/>
          <w:lang w:val="uk-UA"/>
        </w:rPr>
        <w:t>педмайстерності</w:t>
      </w:r>
      <w:proofErr w:type="spellEnd"/>
      <w:r w:rsidRPr="00E7275F">
        <w:rPr>
          <w:rFonts w:cs="Times New Roman"/>
          <w:sz w:val="26"/>
          <w:szCs w:val="26"/>
          <w:lang w:val="uk-UA"/>
        </w:rPr>
        <w:t>”)</w:t>
      </w:r>
    </w:p>
    <w:p w14:paraId="40CFCF84" w14:textId="77777777" w:rsidR="00983E76" w:rsidRPr="00E7275F" w:rsidRDefault="00983E76" w:rsidP="00983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/>
          <w:sz w:val="26"/>
          <w:szCs w:val="26"/>
          <w:lang w:val="uk-UA"/>
        </w:rPr>
      </w:pPr>
    </w:p>
    <w:p w14:paraId="7F58C162" w14:textId="77777777" w:rsidR="00983E76" w:rsidRDefault="00983E76" w:rsidP="00983E76">
      <w:pPr>
        <w:ind w:left="1" w:hanging="3"/>
        <w:jc w:val="center"/>
        <w:rPr>
          <w:rFonts w:cs="Times New Roman"/>
          <w:sz w:val="26"/>
          <w:szCs w:val="26"/>
          <w:u w:val="single"/>
          <w:lang w:val="uk-UA"/>
        </w:rPr>
      </w:pPr>
      <w:r w:rsidRPr="00E7275F">
        <w:rPr>
          <w:rFonts w:cs="Times New Roman"/>
          <w:sz w:val="26"/>
          <w:szCs w:val="26"/>
          <w:u w:val="single"/>
          <w:lang w:val="uk-UA"/>
        </w:rPr>
        <w:t xml:space="preserve">Шосте засідання </w:t>
      </w:r>
      <w:r w:rsidRPr="001F2A0B">
        <w:rPr>
          <w:rFonts w:cs="Times New Roman"/>
          <w:sz w:val="26"/>
          <w:szCs w:val="26"/>
          <w:highlight w:val="yellow"/>
          <w:u w:val="single"/>
          <w:lang w:val="uk-UA"/>
        </w:rPr>
        <w:t>(___березня</w:t>
      </w:r>
      <w:r w:rsidRPr="00E7275F">
        <w:rPr>
          <w:rFonts w:cs="Times New Roman"/>
          <w:sz w:val="26"/>
          <w:szCs w:val="26"/>
          <w:u w:val="single"/>
          <w:lang w:val="uk-UA"/>
        </w:rPr>
        <w:t xml:space="preserve"> 202</w:t>
      </w:r>
      <w:r>
        <w:rPr>
          <w:rFonts w:cs="Times New Roman"/>
          <w:sz w:val="26"/>
          <w:szCs w:val="26"/>
          <w:u w:val="single"/>
          <w:lang w:val="uk-UA"/>
        </w:rPr>
        <w:t xml:space="preserve">6 </w:t>
      </w:r>
      <w:r w:rsidRPr="00E7275F">
        <w:rPr>
          <w:rFonts w:cs="Times New Roman"/>
          <w:sz w:val="26"/>
          <w:szCs w:val="26"/>
          <w:u w:val="single"/>
          <w:lang w:val="uk-UA"/>
        </w:rPr>
        <w:t>р.)</w:t>
      </w:r>
    </w:p>
    <w:p w14:paraId="0AFFC2EB" w14:textId="77777777" w:rsidR="00983E76" w:rsidRPr="00E7275F" w:rsidRDefault="00983E76" w:rsidP="00983E76">
      <w:pPr>
        <w:ind w:left="1" w:hanging="3"/>
        <w:jc w:val="center"/>
        <w:rPr>
          <w:rFonts w:cs="Times New Roman"/>
          <w:sz w:val="26"/>
          <w:szCs w:val="26"/>
          <w:u w:val="single"/>
          <w:lang w:val="uk-UA"/>
        </w:rPr>
      </w:pPr>
    </w:p>
    <w:p w14:paraId="10E55DA8" w14:textId="77777777" w:rsidR="00983E76" w:rsidRPr="00E7275F" w:rsidRDefault="00983E76" w:rsidP="00983E76">
      <w:pPr>
        <w:ind w:leftChars="0" w:left="1" w:firstLineChars="217" w:firstLine="564"/>
        <w:jc w:val="both"/>
        <w:rPr>
          <w:rFonts w:cs="Times New Roman"/>
          <w:sz w:val="26"/>
          <w:szCs w:val="26"/>
          <w:lang w:val="uk-UA"/>
        </w:rPr>
      </w:pPr>
      <w:r w:rsidRPr="00E7275F">
        <w:rPr>
          <w:rFonts w:cs="Times New Roman"/>
          <w:sz w:val="26"/>
          <w:szCs w:val="26"/>
          <w:lang w:val="uk-UA"/>
        </w:rPr>
        <w:t xml:space="preserve">1. Про вибори та роботу лічильної комісії, організацію голосування. </w:t>
      </w:r>
    </w:p>
    <w:p w14:paraId="4A46B6EB" w14:textId="77777777" w:rsidR="00983E76" w:rsidRPr="00E7275F" w:rsidRDefault="00983E76" w:rsidP="00983E76">
      <w:pPr>
        <w:ind w:leftChars="0" w:left="1" w:firstLineChars="217" w:firstLine="564"/>
        <w:jc w:val="both"/>
        <w:rPr>
          <w:rFonts w:cs="Times New Roman"/>
          <w:sz w:val="26"/>
          <w:szCs w:val="26"/>
          <w:lang w:val="uk-UA"/>
        </w:rPr>
      </w:pPr>
      <w:r w:rsidRPr="00E7275F">
        <w:rPr>
          <w:rFonts w:cs="Times New Roman"/>
          <w:sz w:val="26"/>
          <w:szCs w:val="26"/>
          <w:lang w:val="uk-UA"/>
        </w:rPr>
        <w:t xml:space="preserve">2. Про атестацію педагогічних працівників. </w:t>
      </w:r>
    </w:p>
    <w:p w14:paraId="15E43AC1" w14:textId="77777777" w:rsidR="00983E76" w:rsidRPr="00E7275F" w:rsidRDefault="00983E76" w:rsidP="00983E76">
      <w:pPr>
        <w:ind w:leftChars="0" w:left="1" w:firstLineChars="217" w:firstLine="564"/>
        <w:jc w:val="both"/>
        <w:rPr>
          <w:rFonts w:cs="Times New Roman"/>
          <w:sz w:val="26"/>
          <w:szCs w:val="26"/>
          <w:lang w:val="uk-UA"/>
        </w:rPr>
      </w:pPr>
      <w:r w:rsidRPr="00E7275F">
        <w:rPr>
          <w:rFonts w:cs="Times New Roman"/>
          <w:sz w:val="26"/>
          <w:szCs w:val="26"/>
          <w:lang w:val="uk-UA"/>
        </w:rPr>
        <w:t>3. Звіт лічильної комісії про результати голосування.</w:t>
      </w:r>
    </w:p>
    <w:p w14:paraId="41D9FD61" w14:textId="77777777" w:rsidR="00E24C46" w:rsidRPr="00983E76" w:rsidRDefault="00E24C46">
      <w:pPr>
        <w:ind w:left="0" w:hanging="2"/>
        <w:rPr>
          <w:lang w:val="uk-UA"/>
        </w:rPr>
      </w:pPr>
    </w:p>
    <w:sectPr w:rsidR="00E24C46" w:rsidRPr="00983E76" w:rsidSect="00983E76">
      <w:pgSz w:w="11906" w:h="16838"/>
      <w:pgMar w:top="1134" w:right="849" w:bottom="426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902"/>
    <w:multiLevelType w:val="multilevel"/>
    <w:tmpl w:val="7392471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E741E9B"/>
    <w:multiLevelType w:val="multilevel"/>
    <w:tmpl w:val="A1BAD8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68722B2"/>
    <w:multiLevelType w:val="multilevel"/>
    <w:tmpl w:val="6DFE11B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8B61F59"/>
    <w:multiLevelType w:val="multilevel"/>
    <w:tmpl w:val="C1EE5B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76"/>
    <w:rsid w:val="00983E76"/>
    <w:rsid w:val="00E2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82B8"/>
  <w15:chartTrackingRefBased/>
  <w15:docId w15:val="{0B2FB2A2-A0ED-408A-BEC5-A005A926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83E7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858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2026-01-07T09:57:00Z</dcterms:created>
  <dcterms:modified xsi:type="dcterms:W3CDTF">2026-01-07T09:58:00Z</dcterms:modified>
</cp:coreProperties>
</file>